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Przedstawiamy aplikację mobilną SaldeoSMART!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NOWOŚĆ! Przedstawiamy aplikację mobilną SaldeoSMART!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Aplikacja przeznaczona jest dla firm, korzystających z programu SaldeoSMART w ramach współpracy z biurem rachunkowym lub posiadających wybrany Pakiet SaldeoSMART bezpośrednio w swojej firmie. Umożliwia: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wygodne i szybkie dodawanie dokumentów bezpośrednio z poziomu telefonu,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dostęp do pełnego archiwum faktur sprzedażowych i kosztowych,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prostą w obsłudze wyszukiwarkę dokumentów,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błyskawiczny podgląd wyniku finansowego firmy z bieżącego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Tylko teraz aplikację mobilną SaldeoSMART można pobrać bezpłatnie w sklepach iOS oraz Android: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https://itunes.apple.com/us/app/saldeosmart/id1458288371?mt=8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https://play.google.com/store/apps/details?id=com.brainshare.mobile.saldeosmart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Teraz SaldeoSMART możesz mieć zawsze pod ręką - w swoim telefonie!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NOWOŚĆ! Przedstawiamy aplikację mobilną SaldeoSMART!</w:t>
      </w:r>
    </w:p>
    <w:p>
      <w:r>
        <w:rPr>
          <w:rFonts w:ascii="calibri" w:hAnsi="calibri" w:eastAsia="calibri" w:cs="calibri"/>
          <w:sz w:val="24"/>
          <w:szCs w:val="24"/>
        </w:rPr>
        <w:t xml:space="preserve">Aplikacja przeznaczona jest dla firm, korzystających z programu SaldeoSMART w ramach współpracy z biurem rachunkowym lub posiadających wybrany Pakiet SaldeoSMART bezpośrednio w swojej firmie. Umożliwia: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wygodne i szybkie dodawanie dokumentów bezpośrednio z poziomu telefonu,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dostęp do pełnego archiwum faktur sprzedażowych i kosztowych,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prostą w obsłudze wyszukiwarkę dokumentów,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✅ błyskawiczny podgląd wyniku finansowego firmy z bieżącego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teraz aplikację mobilną SaldeoSMART można pobrać bezpłatnie w sklepach iOS oraz Android: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https://itunes.apple.com/us/app/saldeosmart/id1458288371?mt=8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https://play.google.com/store/apps/details?id=com.brainshare.mobile.saldeosmart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SaldeoSMART możesz mieć zawsze pod ręką - w swoim telefonie!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2026-01-09T15:20:10+01:00</dcterms:created>
  <dcterms:modified xsi:type="dcterms:W3CDTF">2026-01-09T15:20:10+01:00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