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 nowoczesnej księgowości od podszewki – ruszają zapisy na konferencję SaldeoSMART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Najświeższe nowiny ze świata księgowości, elektroniczny obieg dokumentów, rozliczenia księgowe czy problematyka relacji na linii biuro – duży klient. To tematy przewodnie I edycji konferencji „Trendy w księgowości okiem SaldeoSMART”, która odbędzie się w październiku w Katowicach i Warszawie. Spotkania skierowane są do księgowych, którzy nie tylko zapoznają się z najnowszymi funkcjami systemu SaldeoSMART, ale też wezmą udział w warsztatach doskonalących ich obsługę.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BrainSHARE IT – producent oprogramowania SaldeoSMART służącego do odczytywania i obiegu dokumentów oraz komunikacji między biurami rachunkowymi i ich klientami – uruchomiła zapisy na I edycję konferencji „Trendy w księgowości okiem SaldeoSMART”. Tegoroczną edycję podzielono na dwa wydarzenia, które odbędą się kolejno 3 października w Katowicach i 26</w:t>
      </w:r>
    </w:p>
    <w:p>
      <w:r>
        <w:rPr>
          <w:rFonts w:ascii="calibri" w:hAnsi="calibri" w:eastAsia="calibri" w:cs="calibri"/>
          <w:sz w:val="24"/>
          <w:szCs w:val="24"/>
        </w:rPr>
        <w:t xml:space="preserve">października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już w całej Polsce, dlatego zdecydowaliśmy się na organizację konferencji w dwóch strategicznie ważnych dla lokalizacjach: na Śląsku i w stolicy. Dzięki temu zarówno księgowi z północnej części kraju, jak i Ci z południa, będą mieli okazję dołączyć do grona uczestników wydarzenia – mówi Barbara Marcisz, specjalista ds. marketingu w BrainSHARE IT.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Księgowość 3.0 w pigułce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 konferencji obfituje w praktyczne prezentacje z zakresu aktualizacji w systemie SaldeoSMART, a także specyfiki współpracy z dużą spółką czy wymagającym klientem przy pomocy elektronicznego obiegu dokumentów. Nie zabraknie również warsztatów z obsługi wybranych funkcjonalności aplikacji oraz okazji do networkingu przy kawie.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Adresatami naszej konferencji są zarówno księgowi korzystający z naszego systemu, jak i Ci, którzy chcą dowiedzieć się więcej o zaawansowanych technologicznie rozwiązaniach do obiegu czy odczytywania dokumentów. To dlatego konferencyjny rozkład jazdy pęka w szwach od szkoleń i wystąpień zaspokajających głód tak merytorycznej, jak i praktycznej wiedzy z zakresu nowości w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programie czy współpracy z klientem – tłumaczy Krzysztof Wojtas, prezes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wydarzenia będą mieli okazję do warsztatowej nauki m.in. prawidłowego prowadzenia firmowej kasy, komunikacji rozliczeń księgowych, a także korzystania z archiwum dokumentów czy rozliczania zaliczek pracowniczych. Organizatorzy poświęcą również dużo uwagi organizacji współpracy z wykorzystaniem zaawansowanej technologii obiegu dokumentów, a także opowiedzą o</w:t>
      </w:r>
    </w:p>
    <w:p>
      <w:r>
        <w:rPr>
          <w:rFonts w:ascii="calibri" w:hAnsi="calibri" w:eastAsia="calibri" w:cs="calibri"/>
          <w:sz w:val="24"/>
          <w:szCs w:val="24"/>
        </w:rPr>
        <w:t xml:space="preserve">tym, nad jakimi projektami pracuje obecnie zespół ekspertów SaldeoSMART.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konferencję ruszyły wraz z początkiem września. Wszystkie informacje oraz program wydarzenia znajdują się w zakładce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Konferencja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na stronie internetowej SaldeoSMART.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aldeosmart.pl/konferen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2026-07-28T23:41:16+02:00</dcterms:created>
  <dcterms:modified xsi:type="dcterms:W3CDTF">2026-07-28T23:41:16+02:00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