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Księgowych czeka wiele zmian. Trendy i wyzwania na 2018 okiem klientów SaldeoSMART</w:t>
      </w:r>
    </w:p>
    <w:p>
      <w:pPr>
        <w:spacing w:before="0" w:after="500" w:line="264" w:lineRule="auto"/>
      </w:pPr>
      <w:r>
        <w:rPr>
          <w:rFonts w:ascii="calibri" w:hAnsi="calibri" w:eastAsia="calibri" w:cs="calibri"/>
          <w:sz w:val="36"/>
          <w:szCs w:val="36"/>
          <w:b/>
        </w:rPr>
        <w:t xml:space="preserve">Promocja biur rachunkowych w social media, kontrowersyjne zmiany w prawie podatkowym czy praktyczne warsztaty z obsługi najnowszych funkcji aplikacji wspierającej nowoczesną księgowość. Tak wyglądała pierwsza odsłona cyklu konferencji zorganizowanych przez SaldeoSMART, przeznaczona dla księgowych i osób związanych z branżą finansowo-rachunkową. W trakcie wydarzenia uczestnicy dyskutowali o wyzwaniach stawianych współczesnemu księgowemu oraz zapoznawali się z najnowszymi funkcjami systemu SaldeoSMART, a także z planami rozwoju aplikacji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pierwszą edycję </w:t>
      </w:r>
      <w:hyperlink r:id="rId7" w:history="1">
        <w:r>
          <w:rPr>
            <w:rFonts w:ascii="calibri" w:hAnsi="calibri" w:eastAsia="calibri" w:cs="calibri"/>
            <w:color w:val="0000FF"/>
            <w:sz w:val="24"/>
            <w:szCs w:val="24"/>
            <w:u w:val="single"/>
          </w:rPr>
          <w:t xml:space="preserve">Konferencji</w:t>
        </w:r>
      </w:hyperlink>
      <w:r>
        <w:rPr>
          <w:rFonts w:ascii="calibri" w:hAnsi="calibri" w:eastAsia="calibri" w:cs="calibri"/>
          <w:sz w:val="24"/>
          <w:szCs w:val="24"/>
        </w:rPr>
        <w:t xml:space="preserve"> „Trendy w księgowości okiem SaldeoSMART”. Wydarzenie odbyło się 3 października w Katowicach oraz 26 października w Warszawie, gromadząc łącznie ponad 100 przedstawicieli branży księgowo-rachunkowej.</w:t>
      </w:r>
    </w:p>
    <w:p>
      <w:pPr>
        <w:spacing w:before="0" w:after="300"/>
      </w:pPr>
      <w:r>
        <w:rPr>
          <w:rFonts w:ascii="calibri" w:hAnsi="calibri" w:eastAsia="calibri" w:cs="calibri"/>
          <w:sz w:val="24"/>
          <w:szCs w:val="24"/>
          <w:i/>
          <w:iCs/>
        </w:rPr>
        <w:t xml:space="preserve">- Żyjemy w zdigitalizowanym społeczeństwie i jako producent aplikacji księgowej zdajemy sobie sprawę z tego, że zmiany zachodzące w branży księgowości są coraz bardziej dynamiczne i wymagają odpowiednich rozwiązań systemowych. Konferencje były odpowiedzią na rosnącą potrzebę wymiany doświadczeń na temat naszego oprogramowania, a także wskazania na obszary, które warto rozwijać, aby w pełni sprostać rosnącym wymaganiom wobec biur rachunkowych. Chcieliśmy również opowiedzieć o planach na przyszłość i nowych funkcjach, o które już wkrótce poszerzymy ofertę </w:t>
      </w:r>
      <w:r>
        <w:rPr>
          <w:rFonts w:ascii="calibri" w:hAnsi="calibri" w:eastAsia="calibri" w:cs="calibri"/>
          <w:sz w:val="24"/>
          <w:szCs w:val="24"/>
        </w:rPr>
        <w:t xml:space="preserve">– mówi Edyta Wojtas, wiceprezes zarządu i analityk biznesowy w BrainSHARE IT.</w:t>
      </w:r>
    </w:p>
    <w:p>
      <w:pPr>
        <w:spacing w:before="0" w:after="300"/>
      </w:pPr>
      <w:r>
        <w:rPr>
          <w:rFonts w:ascii="calibri" w:hAnsi="calibri" w:eastAsia="calibri" w:cs="calibri"/>
          <w:sz w:val="24"/>
          <w:szCs w:val="24"/>
          <w:b/>
        </w:rPr>
        <w:t xml:space="preserve">Twarzą w twarz z cyfryzacją</w:t>
      </w:r>
    </w:p>
    <w:p>
      <w:pPr>
        <w:spacing w:before="0" w:after="300"/>
      </w:pPr>
      <w:r>
        <w:rPr>
          <w:rFonts w:ascii="calibri" w:hAnsi="calibri" w:eastAsia="calibri" w:cs="calibri"/>
          <w:sz w:val="24"/>
          <w:szCs w:val="24"/>
        </w:rPr>
        <w:t xml:space="preserve">Każde z konferencyjnych wydarzeń zainaugurowało podsumowanie głównych zmian w aplikacji SaldeoSMART połączone z praktycznymi warsztatami doskonalenia ich obsługi. Uczestnicy poznawali tajniki nowoczesnego prowadzenia firmowej kasy oraz efektywnego przekazywania informacji klientom biur rachunkowych.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spotkania są znakomitą okazją do zgłębienia wiedzy na temat oferowanych przez SaldeoSMART funkcjonalności. Z doświadczenia wiemy, że mimo częstych komunikatów o dostępnych aktualizacjach i rozszerzeniach nasi klienci nie zawsze mają czas na dokładnie zapoznanie się z nowymi możliwościami aplikacji</w:t>
      </w:r>
      <w:r>
        <w:rPr>
          <w:rFonts w:ascii="calibri" w:hAnsi="calibri" w:eastAsia="calibri" w:cs="calibri"/>
          <w:sz w:val="24"/>
          <w:szCs w:val="24"/>
        </w:rPr>
        <w:t xml:space="preserve"> – podkreśla Krzysztof Wojtas, prezes zarządu i architekt systemu SaldeoSMART w BrainSHARE 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Bardzo udana konferencja. W trakcie jej trwania w bardzo przystępny sposób zostały zaprezentowane funkcjonalności SaldeoSMART. Konferencja stała się też dobrą okazją do wymiany doświadczeń z innymi użytkownikami programu. Polecam uczestnictwo w kolejnych edycjach</w:t>
      </w:r>
      <w:r>
        <w:rPr>
          <w:rFonts w:ascii="calibri" w:hAnsi="calibri" w:eastAsia="calibri" w:cs="calibri"/>
          <w:sz w:val="24"/>
          <w:szCs w:val="24"/>
        </w:rPr>
        <w:t xml:space="preserve"> – podsumowuje Mariusz Raszczyk z Kancelarii Doradców Podatkowych „Verum” s.c.</w:t>
      </w:r>
    </w:p>
    <w:p>
      <w:pPr>
        <w:spacing w:before="0" w:after="300"/>
      </w:pPr>
      <w:r>
        <w:rPr>
          <w:rFonts w:ascii="calibri" w:hAnsi="calibri" w:eastAsia="calibri" w:cs="calibri"/>
          <w:sz w:val="24"/>
          <w:szCs w:val="24"/>
        </w:rPr>
        <w:t xml:space="preserve">Podczas konferencji uczestnicy wzięli również udział w szkoleniu z obecności i promocji biura rachunkowego w mediach społecznościowych oraz panelu dyskusyjnym poświęconym Jednolitemu Plikowi Kontrolnemu i planowanym zmianom w VAT.</w:t>
      </w:r>
    </w:p>
    <w:p>
      <w:pPr>
        <w:spacing w:before="0" w:after="300"/>
      </w:pPr>
      <w:r>
        <w:rPr>
          <w:rFonts w:ascii="calibri" w:hAnsi="calibri" w:eastAsia="calibri" w:cs="calibri"/>
          <w:sz w:val="24"/>
          <w:szCs w:val="24"/>
        </w:rPr>
        <w:t xml:space="preserve">Ważnym punktem programu była prezentacja poświęcona ułożeniu współpracy z dużą spółką i wymagającym klientem, a także przedstawienie planów rozwojowych systemu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początku zależy nam przede wszystkim na tym, aby system spełniał realne potrzeby naszych klientów. Dyskusja, która towarzyszyła prezentacji dotyczącej zastosowaniu elektronicznego obiegu dokumentów, pozwoliła nam nie tylko lepiej poznać oczekiwania użytkowników wobec aplikacji SaldeoSMART, ale też ustalić priorytety we wdrażaniu planowanych nowości w programie</w:t>
      </w:r>
      <w:r>
        <w:rPr>
          <w:rFonts w:ascii="calibri" w:hAnsi="calibri" w:eastAsia="calibri" w:cs="calibri"/>
          <w:sz w:val="24"/>
          <w:szCs w:val="24"/>
        </w:rPr>
        <w:t xml:space="preserve"> – tłumaczy Edyta Wojtas.</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Spotkanie się i podsumowanie zmian w programie było bardzo cenne. To było dla mnie okazja, żeby dowiedzieć czegoś nowego - nie tylko o nowościach, ale także o funkcjach, z których korzystamy już od dawna</w:t>
      </w:r>
      <w:r>
        <w:rPr>
          <w:rFonts w:ascii="calibri" w:hAnsi="calibri" w:eastAsia="calibri" w:cs="calibri"/>
          <w:sz w:val="24"/>
          <w:szCs w:val="24"/>
        </w:rPr>
        <w:t xml:space="preserve"> – ocenia Piotr Cybula z Kancelarii Biegłego Rewidenta "PC - PARTNER".</w:t>
      </w:r>
    </w:p>
    <w:p>
      <w:pPr>
        <w:spacing w:before="0" w:after="300"/>
      </w:pPr>
      <w:r>
        <w:rPr>
          <w:rFonts w:ascii="calibri" w:hAnsi="calibri" w:eastAsia="calibri" w:cs="calibri"/>
          <w:sz w:val="24"/>
          <w:szCs w:val="24"/>
        </w:rPr>
        <w:t xml:space="preserve">Zarząd BrainSHARE IT podkreśla, że zamierza kontynuować tradycję spotkań ze swoimi klientami, a druga edycja konferencji odbędzie się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deosmart.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2025-12-02T21:10:17+01:00</dcterms:created>
  <dcterms:modified xsi:type="dcterms:W3CDTF">2025-12-02T21:10:17+01:00</dcterms:modified>
</cp:coreProperties>
</file>

<file path=docProps/custom.xml><?xml version="1.0" encoding="utf-8"?>
<Properties xmlns="http://schemas.openxmlformats.org/officeDocument/2006/custom-properties" xmlns:vt="http://schemas.openxmlformats.org/officeDocument/2006/docPropsVTypes"/>
</file>