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Dbamy o bezpieczny obieg dokumentów! Teraz faktury nie będą wysyłane jako załącznik w PDF, tylko jako wiadomość z linkiem. Link umożliwi pobranie faktury bezpośrednio na komputerze odbiorcy. Dodatkowo, gdy odbiorca kliknie w link, jego wystawca otrzyma in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Dbamy o bezpieczny obieg dokumentów! Teraz faktury nie będą wysyłane jako załącznik w PDF, tylko jako wiadomość z linkiem. Link umożliwi pobranie faktury bezpośrednio na komputerze odbiorcy. Dodatkowo, gdy odbiorca kliknie w link, jego wystawca otrzyma informację zwrotną, że kontrahent wyświetlił fakturę.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Przeczytajcie więcej o bezpiecznym wysyłaniu faktur z SaldeoSMART: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https://blog.saldeosmart.pl/bezpieczne-wysylanie-faktur-z-saldeosmart-i-przesylanie-pomiedzy-uzytkownikami-programu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Dbamy o bezpieczny obieg dokumentów! Teraz faktury nie będą wysyłane jako załącznik w PDF, tylko jako wiadomość z linkiem. Link umożliwi pobranie faktury bezpośrednio na komputerze odbiorcy. Dodatkowo, gdy odbiorca kliknie w link, jego wystawca otrzyma informację zwrotną, że kontrahent wyświetlił fakturę.</w:t>
      </w:r>
    </w:p>
    <w:p>
      <w:r>
        <w:rPr>
          <w:rFonts w:ascii="calibri" w:hAnsi="calibri" w:eastAsia="calibri" w:cs="calibri"/>
          <w:sz w:val="24"/>
          <w:szCs w:val="24"/>
        </w:rPr>
        <w:t xml:space="preserve">Przeczytajcie więcej o bezpiecznym wysyłaniu faktur z SaldeoSMART: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https://blog.saldeosmart.pl/bezpieczne-wysylanie-faktur-z-saldeosmart-i-przesylanie-pomiedzy-uzytkownikami-programu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2024-04-25T08:39:47+02:00</dcterms:created>
  <dcterms:modified xsi:type="dcterms:W3CDTF">2024-04-25T08:39:47+02:00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